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44" w:rsidRPr="007D2C46" w:rsidRDefault="00462B44" w:rsidP="00462B4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4772808"/>
      <w:r w:rsidRPr="007D2C46">
        <w:rPr>
          <w:rFonts w:ascii="Times New Roman" w:hAnsi="Times New Roman"/>
          <w:b/>
          <w:sz w:val="28"/>
          <w:szCs w:val="28"/>
        </w:rPr>
        <w:t>1.</w:t>
      </w:r>
      <w:r w:rsidRPr="007D2C46">
        <w:rPr>
          <w:rFonts w:ascii="Times New Roman" w:hAnsi="Times New Roman"/>
          <w:b/>
          <w:sz w:val="28"/>
          <w:szCs w:val="28"/>
        </w:rPr>
        <w:tab/>
        <w:t xml:space="preserve">ПЛАН-СХЕМЫ </w:t>
      </w:r>
      <w:bookmarkEnd w:id="0"/>
      <w:r>
        <w:rPr>
          <w:rFonts w:ascii="Times New Roman" w:hAnsi="Times New Roman"/>
          <w:b/>
          <w:sz w:val="28"/>
          <w:szCs w:val="28"/>
        </w:rPr>
        <w:t>МКДОУ №34</w:t>
      </w:r>
    </w:p>
    <w:p w:rsidR="00462B44" w:rsidRPr="007D2C46" w:rsidRDefault="00462B44" w:rsidP="00462B44">
      <w:pPr>
        <w:tabs>
          <w:tab w:val="left" w:pos="851"/>
        </w:tabs>
        <w:spacing w:before="120" w:after="120" w:line="240" w:lineRule="auto"/>
        <w:jc w:val="center"/>
        <w:rPr>
          <w:b/>
          <w:szCs w:val="28"/>
        </w:rPr>
      </w:pPr>
      <w:bookmarkStart w:id="1" w:name="_Toc434772809"/>
      <w:r w:rsidRPr="007D2C46">
        <w:rPr>
          <w:rStyle w:val="20"/>
          <w:rFonts w:eastAsia="Calibri"/>
          <w:b/>
          <w:szCs w:val="28"/>
        </w:rPr>
        <w:t>1.1.</w:t>
      </w:r>
      <w:r w:rsidRPr="007D2C46">
        <w:rPr>
          <w:rStyle w:val="20"/>
          <w:rFonts w:eastAsia="Calibri"/>
          <w:b/>
          <w:szCs w:val="28"/>
        </w:rPr>
        <w:tab/>
        <w:t>П</w:t>
      </w:r>
      <w:r>
        <w:rPr>
          <w:rStyle w:val="20"/>
          <w:rFonts w:eastAsia="Calibri"/>
          <w:b/>
          <w:szCs w:val="28"/>
        </w:rPr>
        <w:t>лан-схема района расположения МКДОУ №34</w:t>
      </w:r>
      <w:r w:rsidRPr="007D2C46">
        <w:rPr>
          <w:rStyle w:val="20"/>
          <w:rFonts w:eastAsia="Calibri"/>
          <w:b/>
          <w:szCs w:val="28"/>
        </w:rPr>
        <w:t xml:space="preserve">. </w:t>
      </w:r>
      <w:r w:rsidRPr="007D2C46">
        <w:rPr>
          <w:rStyle w:val="20"/>
          <w:rFonts w:eastAsia="Calibri"/>
          <w:b/>
          <w:szCs w:val="28"/>
        </w:rPr>
        <w:br/>
        <w:t>Пути движения транспортных средств и детей</w:t>
      </w:r>
      <w:bookmarkEnd w:id="1"/>
      <w:r w:rsidRPr="007D2C46">
        <w:rPr>
          <w:rStyle w:val="a5"/>
          <w:szCs w:val="28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62B44" w:rsidRPr="00231DA5" w:rsidTr="001F60C5">
        <w:trPr>
          <w:trHeight w:val="11828"/>
        </w:trPr>
        <w:tc>
          <w:tcPr>
            <w:tcW w:w="9628" w:type="dxa"/>
            <w:shd w:val="clear" w:color="auto" w:fill="auto"/>
          </w:tcPr>
          <w:p w:rsidR="00462B44" w:rsidRPr="00CF722E" w:rsidRDefault="00462B44" w:rsidP="001F60C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9525635" cy="4285615"/>
                  <wp:effectExtent l="19050" t="0" r="0" b="0"/>
                  <wp:docPr id="1" name="Рисунок 1" descr="Маршр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шр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635" cy="428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44" w:rsidRDefault="00462B44" w:rsidP="00462B44">
      <w:pPr>
        <w:rPr>
          <w:szCs w:val="28"/>
        </w:rPr>
      </w:pPr>
    </w:p>
    <w:p w:rsidR="00462B44" w:rsidRPr="007D2C46" w:rsidRDefault="00462B44" w:rsidP="00462B44">
      <w:pPr>
        <w:tabs>
          <w:tab w:val="left" w:pos="851"/>
        </w:tabs>
        <w:spacing w:before="240" w:after="120" w:line="240" w:lineRule="auto"/>
        <w:jc w:val="center"/>
        <w:rPr>
          <w:b/>
          <w:szCs w:val="28"/>
        </w:rPr>
      </w:pPr>
      <w:bookmarkStart w:id="2" w:name="_Toc434772810"/>
      <w:r w:rsidRPr="007D2C46">
        <w:rPr>
          <w:rStyle w:val="20"/>
          <w:rFonts w:eastAsia="Calibri"/>
          <w:b/>
          <w:szCs w:val="28"/>
        </w:rPr>
        <w:lastRenderedPageBreak/>
        <w:t>1.2.</w:t>
      </w:r>
      <w:r w:rsidRPr="007D2C46">
        <w:rPr>
          <w:rStyle w:val="20"/>
          <w:rFonts w:eastAsia="Calibri"/>
          <w:b/>
          <w:szCs w:val="28"/>
        </w:rPr>
        <w:tab/>
        <w:t>Схема организации дорожного движения в</w:t>
      </w:r>
      <w:r>
        <w:rPr>
          <w:rStyle w:val="20"/>
          <w:rFonts w:eastAsia="Calibri"/>
          <w:b/>
          <w:szCs w:val="28"/>
        </w:rPr>
        <w:t xml:space="preserve"> непосредственной близости от МКДОУ №34</w:t>
      </w:r>
      <w:r w:rsidRPr="007D2C46">
        <w:rPr>
          <w:rStyle w:val="20"/>
          <w:rFonts w:eastAsia="Calibri"/>
          <w:b/>
          <w:szCs w:val="28"/>
        </w:rPr>
        <w:t xml:space="preserve"> (размещение соответствующих технических средств, маршруты движения детей, расположение парковочных мест автотранспорта)</w:t>
      </w:r>
      <w:bookmarkEnd w:id="2"/>
      <w:r w:rsidRPr="007D2C46">
        <w:rPr>
          <w:rStyle w:val="a5"/>
          <w:szCs w:val="28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62B44" w:rsidRPr="00231DA5" w:rsidTr="001F60C5">
        <w:trPr>
          <w:trHeight w:val="11617"/>
        </w:trPr>
        <w:tc>
          <w:tcPr>
            <w:tcW w:w="9628" w:type="dxa"/>
            <w:shd w:val="clear" w:color="auto" w:fill="auto"/>
          </w:tcPr>
          <w:p w:rsidR="00462B44" w:rsidRDefault="00462B44" w:rsidP="001F60C5">
            <w:pPr>
              <w:tabs>
                <w:tab w:val="left" w:pos="3757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9525635" cy="4285615"/>
                  <wp:effectExtent l="19050" t="0" r="0" b="0"/>
                  <wp:docPr id="2" name="Рисунок 2" descr="Маршру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шру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635" cy="428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2B44" w:rsidRPr="00CF722E" w:rsidRDefault="00462B44" w:rsidP="001F60C5">
            <w:pPr>
              <w:tabs>
                <w:tab w:val="left" w:pos="419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462B44" w:rsidRDefault="00462B44" w:rsidP="00462B44">
      <w:pPr>
        <w:rPr>
          <w:szCs w:val="28"/>
        </w:rPr>
      </w:pPr>
    </w:p>
    <w:p w:rsidR="00462B44" w:rsidRPr="007D2C46" w:rsidRDefault="00462B44" w:rsidP="00462B44">
      <w:pPr>
        <w:tabs>
          <w:tab w:val="left" w:pos="851"/>
        </w:tabs>
        <w:spacing w:before="240" w:after="120" w:line="240" w:lineRule="auto"/>
        <w:jc w:val="center"/>
        <w:rPr>
          <w:b/>
          <w:szCs w:val="28"/>
        </w:rPr>
      </w:pPr>
      <w:bookmarkStart w:id="3" w:name="_Toc434772811"/>
      <w:r w:rsidRPr="007D2C46">
        <w:rPr>
          <w:rStyle w:val="20"/>
          <w:rFonts w:eastAsia="Calibri"/>
          <w:b/>
          <w:szCs w:val="28"/>
        </w:rPr>
        <w:lastRenderedPageBreak/>
        <w:t>1.3.</w:t>
      </w:r>
      <w:r w:rsidRPr="007D2C46">
        <w:rPr>
          <w:rStyle w:val="20"/>
          <w:rFonts w:eastAsia="Calibri"/>
          <w:b/>
          <w:szCs w:val="28"/>
        </w:rPr>
        <w:tab/>
        <w:t>Маршруты движения пеших организованных групп детей</w:t>
      </w:r>
      <w:r>
        <w:rPr>
          <w:rStyle w:val="20"/>
          <w:rFonts w:eastAsia="Calibri"/>
          <w:b/>
          <w:szCs w:val="28"/>
        </w:rPr>
        <w:t xml:space="preserve"> МКДОУ №34</w:t>
      </w:r>
      <w:r w:rsidRPr="007D2C46">
        <w:rPr>
          <w:rStyle w:val="20"/>
          <w:rFonts w:eastAsia="Calibri"/>
          <w:b/>
          <w:szCs w:val="28"/>
        </w:rPr>
        <w:t xml:space="preserve"> (стадион, парк, спортивно-оздоровительный комплекс и др.)</w:t>
      </w:r>
      <w:bookmarkEnd w:id="3"/>
      <w:r w:rsidRPr="007D2C46">
        <w:rPr>
          <w:rStyle w:val="a5"/>
          <w:szCs w:val="28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62B44" w:rsidRPr="00231DA5" w:rsidTr="001F60C5">
        <w:trPr>
          <w:trHeight w:val="12275"/>
        </w:trPr>
        <w:tc>
          <w:tcPr>
            <w:tcW w:w="9628" w:type="dxa"/>
            <w:shd w:val="clear" w:color="auto" w:fill="auto"/>
          </w:tcPr>
          <w:p w:rsidR="00462B44" w:rsidRPr="00231DA5" w:rsidRDefault="00462B44" w:rsidP="001F60C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9525635" cy="4285615"/>
                  <wp:effectExtent l="19050" t="0" r="0" b="0"/>
                  <wp:docPr id="3" name="Рисунок 3" descr="Маршрут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шрут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635" cy="428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 xml:space="preserve"> Маршрут движения детей к стадиону «Труд».</w:t>
            </w:r>
          </w:p>
        </w:tc>
      </w:tr>
    </w:tbl>
    <w:p w:rsidR="00462B44" w:rsidRDefault="00462B44" w:rsidP="00462B44">
      <w:pPr>
        <w:rPr>
          <w:szCs w:val="28"/>
        </w:rPr>
      </w:pPr>
    </w:p>
    <w:p w:rsidR="00462B44" w:rsidRPr="007D2C46" w:rsidRDefault="00462B44" w:rsidP="00462B44">
      <w:pPr>
        <w:tabs>
          <w:tab w:val="left" w:pos="851"/>
        </w:tabs>
        <w:spacing w:before="240" w:after="120" w:line="240" w:lineRule="auto"/>
        <w:jc w:val="center"/>
        <w:rPr>
          <w:b/>
          <w:szCs w:val="28"/>
        </w:rPr>
      </w:pPr>
      <w:bookmarkStart w:id="4" w:name="_Toc434772812"/>
      <w:r w:rsidRPr="007D2C46">
        <w:rPr>
          <w:rStyle w:val="20"/>
          <w:rFonts w:eastAsia="Calibri"/>
          <w:b/>
          <w:szCs w:val="28"/>
        </w:rPr>
        <w:lastRenderedPageBreak/>
        <w:t>1.4.</w:t>
      </w:r>
      <w:r w:rsidRPr="007D2C46">
        <w:rPr>
          <w:rStyle w:val="20"/>
          <w:rFonts w:eastAsia="Calibri"/>
          <w:b/>
          <w:szCs w:val="28"/>
        </w:rPr>
        <w:tab/>
        <w:t xml:space="preserve">Пути движения транспортных средств к местам разгрузки/погрузки </w:t>
      </w:r>
      <w:r w:rsidRPr="007D2C46">
        <w:rPr>
          <w:rStyle w:val="20"/>
          <w:rFonts w:eastAsia="Calibri"/>
          <w:b/>
          <w:szCs w:val="28"/>
        </w:rPr>
        <w:br/>
        <w:t xml:space="preserve">и рекомендуемые пути передвижения детей по территории </w:t>
      </w:r>
      <w:bookmarkEnd w:id="4"/>
      <w:r>
        <w:rPr>
          <w:rStyle w:val="20"/>
          <w:rFonts w:eastAsia="Calibri"/>
          <w:b/>
          <w:szCs w:val="28"/>
        </w:rPr>
        <w:t>МКДОУ №34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62B44" w:rsidRPr="00231DA5" w:rsidTr="001F60C5">
        <w:trPr>
          <w:trHeight w:val="12134"/>
        </w:trPr>
        <w:tc>
          <w:tcPr>
            <w:tcW w:w="9628" w:type="dxa"/>
            <w:shd w:val="clear" w:color="auto" w:fill="auto"/>
          </w:tcPr>
          <w:p w:rsidR="00462B44" w:rsidRPr="00231DA5" w:rsidRDefault="00462B44" w:rsidP="001F60C5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9525635" cy="4285615"/>
                  <wp:effectExtent l="19050" t="0" r="0" b="0"/>
                  <wp:docPr id="4" name="Рисунок 4" descr="Маршрут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шрут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635" cy="428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44" w:rsidRDefault="00462B44" w:rsidP="00462B44">
      <w:pPr>
        <w:rPr>
          <w:szCs w:val="28"/>
        </w:rPr>
      </w:pPr>
    </w:p>
    <w:p w:rsidR="00025042" w:rsidRDefault="00025042"/>
    <w:sectPr w:rsidR="00025042" w:rsidSect="0002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B44" w:rsidRDefault="00462B44" w:rsidP="00462B44">
      <w:pPr>
        <w:spacing w:line="240" w:lineRule="auto"/>
      </w:pPr>
      <w:r>
        <w:separator/>
      </w:r>
    </w:p>
  </w:endnote>
  <w:endnote w:type="continuationSeparator" w:id="0">
    <w:p w:rsidR="00462B44" w:rsidRDefault="00462B44" w:rsidP="0046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B44" w:rsidRDefault="00462B44" w:rsidP="00462B44">
      <w:pPr>
        <w:spacing w:line="240" w:lineRule="auto"/>
      </w:pPr>
      <w:r>
        <w:separator/>
      </w:r>
    </w:p>
  </w:footnote>
  <w:footnote w:type="continuationSeparator" w:id="0">
    <w:p w:rsidR="00462B44" w:rsidRDefault="00462B44" w:rsidP="00462B44">
      <w:pPr>
        <w:spacing w:line="240" w:lineRule="auto"/>
      </w:pPr>
      <w:r>
        <w:continuationSeparator/>
      </w:r>
    </w:p>
  </w:footnote>
  <w:footnote w:id="1">
    <w:p w:rsidR="00462B44" w:rsidRDefault="00462B44" w:rsidP="00462B44">
      <w:pPr>
        <w:pStyle w:val="a3"/>
      </w:pPr>
      <w:r>
        <w:rPr>
          <w:rStyle w:val="a5"/>
        </w:rPr>
        <w:footnoteRef/>
      </w:r>
      <w:r>
        <w:t xml:space="preserve"> </w:t>
      </w:r>
      <w:r w:rsidRPr="00973331">
        <w:t xml:space="preserve">Моделирующая программа размещена по адресу: </w:t>
      </w:r>
      <w:hyperlink r:id="rId1" w:history="1">
        <w:r w:rsidRPr="00973331">
          <w:rPr>
            <w:rStyle w:val="a6"/>
          </w:rPr>
          <w:t>http://passportbdd.ru/</w:t>
        </w:r>
      </w:hyperlink>
      <w:r w:rsidRPr="00973331">
        <w:t xml:space="preserve">, режим доступа </w:t>
      </w:r>
      <w:r>
        <w:t>–</w:t>
      </w:r>
      <w:r w:rsidRPr="00973331">
        <w:t xml:space="preserve"> свободный</w:t>
      </w:r>
    </w:p>
  </w:footnote>
  <w:footnote w:id="2">
    <w:p w:rsidR="00462B44" w:rsidRDefault="00462B44" w:rsidP="00462B44">
      <w:pPr>
        <w:pStyle w:val="a3"/>
      </w:pPr>
      <w:r>
        <w:rPr>
          <w:rStyle w:val="a5"/>
        </w:rPr>
        <w:footnoteRef/>
      </w:r>
      <w:r>
        <w:t xml:space="preserve"> </w:t>
      </w:r>
      <w:r w:rsidRPr="00973331">
        <w:t xml:space="preserve">Моделирующая программа размещена по адресу: </w:t>
      </w:r>
      <w:hyperlink r:id="rId2" w:history="1">
        <w:r w:rsidRPr="00973331">
          <w:rPr>
            <w:rStyle w:val="a6"/>
          </w:rPr>
          <w:t>http://passportbdd.ru/</w:t>
        </w:r>
      </w:hyperlink>
      <w:r w:rsidRPr="00973331">
        <w:t xml:space="preserve">, режим доступа </w:t>
      </w:r>
      <w:r>
        <w:t>–</w:t>
      </w:r>
      <w:r w:rsidRPr="00973331">
        <w:t xml:space="preserve"> свободный</w:t>
      </w:r>
    </w:p>
  </w:footnote>
  <w:footnote w:id="3">
    <w:p w:rsidR="00462B44" w:rsidRDefault="00462B44" w:rsidP="00462B44">
      <w:pPr>
        <w:pStyle w:val="a3"/>
      </w:pPr>
      <w:r>
        <w:rPr>
          <w:rStyle w:val="a5"/>
        </w:rPr>
        <w:footnoteRef/>
      </w:r>
      <w:r>
        <w:t xml:space="preserve"> </w:t>
      </w:r>
      <w:r w:rsidRPr="00973331">
        <w:t xml:space="preserve">Моделирующая программа размещена по адресу: </w:t>
      </w:r>
      <w:hyperlink r:id="rId3" w:history="1">
        <w:r w:rsidRPr="00973331">
          <w:rPr>
            <w:rStyle w:val="a6"/>
          </w:rPr>
          <w:t>http://passportbdd.ru/</w:t>
        </w:r>
      </w:hyperlink>
      <w:r w:rsidRPr="00973331">
        <w:t xml:space="preserve">, режим доступа </w:t>
      </w:r>
      <w:r>
        <w:t>–</w:t>
      </w:r>
      <w:r w:rsidRPr="00973331">
        <w:t xml:space="preserve"> свободный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B44"/>
    <w:rsid w:val="00025042"/>
    <w:rsid w:val="00085705"/>
    <w:rsid w:val="00462B44"/>
    <w:rsid w:val="00B7298B"/>
    <w:rsid w:val="00D32044"/>
    <w:rsid w:val="00E01516"/>
    <w:rsid w:val="00E41231"/>
    <w:rsid w:val="00EA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44"/>
    <w:pPr>
      <w:spacing w:line="36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62B4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462B44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44"/>
    <w:rPr>
      <w:rFonts w:ascii="Calibri Light" w:eastAsia="Times New Roman" w:hAnsi="Calibri Light" w:cs="Times New Roman"/>
      <w:color w:val="2E74B5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462B44"/>
    <w:rPr>
      <w:rFonts w:ascii="Calibri Light" w:eastAsia="Times New Roman" w:hAnsi="Calibri Light" w:cs="Times New Roman"/>
      <w:color w:val="2E74B5"/>
      <w:sz w:val="26"/>
      <w:szCs w:val="26"/>
      <w:lang/>
    </w:rPr>
  </w:style>
  <w:style w:type="paragraph" w:styleId="a3">
    <w:name w:val="footnote text"/>
    <w:basedOn w:val="a"/>
    <w:link w:val="a4"/>
    <w:uiPriority w:val="99"/>
    <w:semiHidden/>
    <w:unhideWhenUsed/>
    <w:rsid w:val="00462B44"/>
    <w:pPr>
      <w:spacing w:line="240" w:lineRule="auto"/>
    </w:pPr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462B44"/>
    <w:rPr>
      <w:rFonts w:ascii="Times New Roman" w:eastAsia="Calibri" w:hAnsi="Times New Roman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462B44"/>
    <w:rPr>
      <w:vertAlign w:val="superscript"/>
    </w:rPr>
  </w:style>
  <w:style w:type="character" w:styleId="a6">
    <w:name w:val="Hyperlink"/>
    <w:uiPriority w:val="99"/>
    <w:unhideWhenUsed/>
    <w:rsid w:val="00462B44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2B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B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assportbdd.ru/" TargetMode="External"/><Relationship Id="rId2" Type="http://schemas.openxmlformats.org/officeDocument/2006/relationships/hyperlink" Target="http://passportbdd.ru/" TargetMode="External"/><Relationship Id="rId1" Type="http://schemas.openxmlformats.org/officeDocument/2006/relationships/hyperlink" Target="http://passportbd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2</cp:revision>
  <dcterms:created xsi:type="dcterms:W3CDTF">2016-11-29T08:37:00Z</dcterms:created>
  <dcterms:modified xsi:type="dcterms:W3CDTF">2016-11-29T08:38:00Z</dcterms:modified>
</cp:coreProperties>
</file>